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1F7DA2BD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4F507C">
        <w:rPr>
          <w:rFonts w:ascii="Times New Roman" w:hAnsi="Times New Roman" w:cs="Times New Roman"/>
          <w:b/>
          <w:sz w:val="24"/>
          <w:szCs w:val="24"/>
        </w:rPr>
        <w:t>1</w:t>
      </w:r>
      <w:r w:rsidR="001022CB">
        <w:rPr>
          <w:rFonts w:ascii="Times New Roman" w:hAnsi="Times New Roman" w:cs="Times New Roman"/>
          <w:b/>
          <w:sz w:val="24"/>
          <w:szCs w:val="24"/>
        </w:rPr>
        <w:t>23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4F507C">
        <w:rPr>
          <w:rFonts w:ascii="Times New Roman" w:hAnsi="Times New Roman" w:cs="Times New Roman"/>
          <w:b/>
          <w:sz w:val="24"/>
          <w:szCs w:val="24"/>
        </w:rPr>
        <w:t>07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4F507C">
        <w:rPr>
          <w:rFonts w:ascii="Times New Roman" w:hAnsi="Times New Roman" w:cs="Times New Roman"/>
          <w:b/>
          <w:sz w:val="24"/>
          <w:szCs w:val="24"/>
        </w:rPr>
        <w:t>08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A5C6DF" w14:textId="77777777" w:rsidR="001022CB" w:rsidRDefault="001022CB" w:rsidP="001022CB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022CB">
        <w:rPr>
          <w:rFonts w:ascii="Times New Roman" w:hAnsi="Times New Roman" w:cs="Times New Roman"/>
          <w:b/>
          <w:sz w:val="24"/>
          <w:szCs w:val="24"/>
        </w:rPr>
        <w:t>ПРИСТРОЙКА И НАДСТРОЙКА НА СЪЩЕСТВУВАЩА ЖИЛИЩНА СГРАДА</w:t>
      </w:r>
      <w:r w:rsidR="001E6977" w:rsidRPr="001E697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E6977" w:rsidRPr="001E6977">
        <w:rPr>
          <w:rFonts w:ascii="Times New Roman" w:hAnsi="Times New Roman" w:cs="Times New Roman"/>
          <w:b/>
          <w:sz w:val="24"/>
          <w:szCs w:val="24"/>
        </w:rPr>
        <w:t xml:space="preserve">в УПИ VI, кв.39 по плана на </w:t>
      </w:r>
      <w:proofErr w:type="spellStart"/>
      <w:r w:rsidR="001E6977" w:rsidRPr="001E6977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3784B86C" w14:textId="51CB5265" w:rsidR="007165A8" w:rsidRDefault="001E6977" w:rsidP="001022CB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77">
        <w:rPr>
          <w:rFonts w:ascii="Times New Roman" w:hAnsi="Times New Roman" w:cs="Times New Roman"/>
          <w:b/>
          <w:sz w:val="24"/>
          <w:szCs w:val="24"/>
        </w:rPr>
        <w:t xml:space="preserve"> (ПИ 65927.501.1111 по КККР на </w:t>
      </w:r>
      <w:proofErr w:type="spellStart"/>
      <w:r w:rsidRPr="001E6977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1E6977">
        <w:rPr>
          <w:rFonts w:ascii="Times New Roman" w:hAnsi="Times New Roman" w:cs="Times New Roman"/>
          <w:b/>
          <w:sz w:val="24"/>
          <w:szCs w:val="24"/>
        </w:rPr>
        <w:t>)</w:t>
      </w:r>
    </w:p>
    <w:p w14:paraId="434473DA" w14:textId="1FD441A7" w:rsidR="00FE1738" w:rsidRDefault="001022CB" w:rsidP="001022CB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88,00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55026DA" w14:textId="77777777" w:rsidR="001022CB" w:rsidRDefault="001022CB" w:rsidP="001022CB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F224C" w14:textId="77777777" w:rsidR="001022CB" w:rsidRPr="008D5E65" w:rsidRDefault="001022CB" w:rsidP="001022CB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5281D" w14:textId="7A76CE6B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F101DE">
        <w:rPr>
          <w:rFonts w:ascii="Times New Roman" w:hAnsi="Times New Roman" w:cs="Times New Roman"/>
          <w:b/>
          <w:sz w:val="24"/>
          <w:szCs w:val="24"/>
        </w:rPr>
        <w:t>и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E6977">
        <w:rPr>
          <w:rFonts w:ascii="Times New Roman" w:hAnsi="Times New Roman" w:cs="Times New Roman"/>
          <w:b/>
          <w:sz w:val="24"/>
          <w:szCs w:val="24"/>
        </w:rPr>
        <w:t>А.М.Я. и С.М.Я.</w:t>
      </w:r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22CB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E6977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507C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3F52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5BF3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11DC0"/>
    <w:rsid w:val="007165A8"/>
    <w:rsid w:val="0073657D"/>
    <w:rsid w:val="00742920"/>
    <w:rsid w:val="00742D68"/>
    <w:rsid w:val="0074559C"/>
    <w:rsid w:val="00746042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32F2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8540F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1CA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06C7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BF0641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01DE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75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1738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FE56-8333-4C60-9DBA-EF131561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536</cp:revision>
  <cp:lastPrinted>2020-07-06T07:20:00Z</cp:lastPrinted>
  <dcterms:created xsi:type="dcterms:W3CDTF">2019-04-23T07:38:00Z</dcterms:created>
  <dcterms:modified xsi:type="dcterms:W3CDTF">2024-08-07T13:15:00Z</dcterms:modified>
</cp:coreProperties>
</file>